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FDC" w:rsidRDefault="005C0FDC" w:rsidP="00972420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21590</wp:posOffset>
            </wp:positionV>
            <wp:extent cx="6591300" cy="9144000"/>
            <wp:effectExtent l="19050" t="0" r="0" b="0"/>
            <wp:wrapTight wrapText="bothSides">
              <wp:wrapPolygon edited="0">
                <wp:start x="-62" y="0"/>
                <wp:lineTo x="-62" y="21555"/>
                <wp:lineTo x="21600" y="21555"/>
                <wp:lineTo x="21600" y="0"/>
                <wp:lineTo x="-62" y="0"/>
              </wp:wrapPolygon>
            </wp:wrapTight>
            <wp:docPr id="1" name="Рисунок 1" descr="D:\desktop\ЗДВР\учебная работа. русский язык\РЯ 2019\титульники\русс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ЗДВР\учебная работа. русский язык\РЯ 2019\титульники\русс 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0FDC" w:rsidRDefault="005C0FDC" w:rsidP="005C0FDC">
      <w:pPr>
        <w:spacing w:after="0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972420" w:rsidRPr="00F26FB3" w:rsidRDefault="00972420" w:rsidP="00972420">
      <w:pPr>
        <w:spacing w:after="0"/>
        <w:jc w:val="center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Примерное календарно-тематическое планирование</w:t>
      </w:r>
    </w:p>
    <w:p w:rsidR="00972420" w:rsidRDefault="00972420" w:rsidP="00972420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972420" w:rsidRDefault="00972420" w:rsidP="00972420">
      <w:pPr>
        <w:pStyle w:val="a5"/>
        <w:tabs>
          <w:tab w:val="left" w:pos="567"/>
          <w:tab w:val="left" w:pos="998"/>
        </w:tabs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Календарно-тематическое планирование разработано в соответствии с рабочей программой учебного предмета «Русский язык» 5-9 классы. На основании  учебного плана «МБОУ Большеполянская  ООШ» на 2019-2020 учебный го</w:t>
      </w:r>
      <w:r w:rsidR="005C0FDC">
        <w:rPr>
          <w:rFonts w:eastAsia="Calibri"/>
          <w:lang w:eastAsia="en-US"/>
        </w:rPr>
        <w:t>д на изучение русского языка в 8</w:t>
      </w:r>
      <w:r>
        <w:rPr>
          <w:rFonts w:eastAsia="Calibri"/>
          <w:lang w:eastAsia="en-US"/>
        </w:rPr>
        <w:t xml:space="preserve"> классе отводится 140 часов, 4 часа в неделю. </w:t>
      </w:r>
    </w:p>
    <w:p w:rsidR="00972420" w:rsidRPr="005544A4" w:rsidRDefault="00972420" w:rsidP="00972420">
      <w:pPr>
        <w:pStyle w:val="Default"/>
        <w:ind w:firstLine="709"/>
        <w:jc w:val="both"/>
        <w:rPr>
          <w:color w:val="auto"/>
        </w:rPr>
      </w:pPr>
      <w:r>
        <w:t>Для  освоения  рабочей программы  учебно</w:t>
      </w:r>
      <w:r w:rsidR="005C0FDC">
        <w:t>го  предмета «русский язык» в  8</w:t>
      </w:r>
      <w:r>
        <w:t xml:space="preserve"> классе  используется учебник - </w:t>
      </w:r>
      <w:r w:rsidRPr="00D159FB">
        <w:t>Русский язык. 8 класс: учебник  для общеобразовательных организаций /Л.А.Тростенцова, Т.А.Ладыженская, А.Д. Дайкина и др. – М.: Просвещение, 2018.</w:t>
      </w:r>
    </w:p>
    <w:p w:rsidR="00972420" w:rsidRDefault="00972420" w:rsidP="00972420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72420" w:rsidRPr="001E6B22" w:rsidRDefault="00972420" w:rsidP="00972420">
      <w:pPr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РУССКИЙ ЯЗЫК</w:t>
      </w:r>
    </w:p>
    <w:p w:rsidR="00A52A97" w:rsidRPr="00A52A97" w:rsidRDefault="00A52A97" w:rsidP="00A52A9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2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7938"/>
        <w:gridCol w:w="1134"/>
      </w:tblGrid>
      <w:tr w:rsidR="00E369F5" w:rsidRPr="00A52A97" w:rsidTr="00972420">
        <w:trPr>
          <w:trHeight w:val="56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369F5" w:rsidRPr="00A52A97" w:rsidRDefault="00E369F5" w:rsidP="00A26AB2">
            <w:pPr>
              <w:spacing w:after="0" w:line="240" w:lineRule="auto"/>
              <w:ind w:left="-57" w:righ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7938" w:type="dxa"/>
            <w:shd w:val="clear" w:color="auto" w:fill="auto"/>
          </w:tcPr>
          <w:p w:rsidR="00E369F5" w:rsidRPr="00972420" w:rsidRDefault="00E369F5" w:rsidP="0097242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Раздел, тема</w:t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урока</w:t>
            </w:r>
          </w:p>
        </w:tc>
        <w:tc>
          <w:tcPr>
            <w:tcW w:w="1134" w:type="dxa"/>
          </w:tcPr>
          <w:p w:rsidR="00E369F5" w:rsidRPr="00A52A97" w:rsidRDefault="00972420" w:rsidP="00A26AB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Дата проведения</w:t>
            </w: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(1 час)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в современном мире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Повторение изученного в 5-7 классах (13 час)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 и орфография. Знаки препинания: знаки завершения, разделения, выделения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Знаки препинания в сложном предложении.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Знаки препинания в сложном предложении.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Буквы н-нн в суффиксах прилагательных, причастий  и наречий.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Буквы н-нн в суффиксах прилагательных, причастий  и наречий.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Изложение с грамматическим заданием (по упр. 27)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Изложение с грамматическим заданием (по упр. 27)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Слитное и раздельное написание не с разными частями речи.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tabs>
                <w:tab w:val="left" w:pos="191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Слитное и раздельное написание не с разными частями речи.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«Повторение изученного в 5-7 классах»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278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Р.р.Сочинение</w:t>
            </w:r>
          </w:p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(по упр. 36)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Стартовая контрольная работа.  Диктант по теме «Повторение изученного в 5-7 классах»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Анализ контрольного диктанта. Повторение.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Синтаксис. Пунктуация. Культура речи</w:t>
            </w:r>
            <w:r>
              <w:rPr>
                <w:rFonts w:ascii="Times New Roman" w:hAnsi="Times New Roman"/>
                <w:sz w:val="24"/>
                <w:szCs w:val="24"/>
              </w:rPr>
              <w:t>. Словосочетание</w:t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(9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Основные единицы синтаксиса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Р.р. Текст как единица синтаксиса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Предложение как единица синтаксиса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Словосочетание как единица синтаксиса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Виды словосочетаний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Синтаксические связи слов в словосочетаниях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словосочетаний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 Повторение  по теме «Синтаксис. Словосочетание 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Р.р. Сочинение (по упр.72)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Простое предложение (3 часа)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Грамматическая (предикативная) основа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Порядок слов в предложении. Интонация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Р.р. Описание памятника архитектуры.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Двусоставные предложения</w:t>
            </w:r>
          </w:p>
        </w:tc>
      </w:tr>
      <w:tr w:rsidR="00972420" w:rsidRPr="00A52A97" w:rsidTr="0097242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Главные члены предложения (13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Подлежащее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Подлежащее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Сказуемое.</w:t>
            </w:r>
            <w:r w:rsidR="009724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2A97">
              <w:rPr>
                <w:rFonts w:ascii="Times New Roman" w:hAnsi="Times New Roman"/>
                <w:sz w:val="24"/>
                <w:szCs w:val="24"/>
              </w:rPr>
              <w:t>Простое глагольное сказуемое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Составное глагольное сказуемое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Составное именное сказуемое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241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Выражение именной части составного именного сказуемого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Контрольный диктант по теме «Словосочетание. Простое предложение»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Анализ контрольного диктанта. Повторение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Тире между подлежащим и сказуемым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Тире между подлежащим и сказуемым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Повторение по теме «Главные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Контрольный диктант по теме «Главные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Анализ контрольного диктанта. Повторение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F97F5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Второстепенные члены предложения (14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Роль второстепенных членов в предложении. 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Дополнение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Трудные случаи выражения дополнений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Определение.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Согласованные и несогласованные определения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Приложение. Знаки препинания при нем.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Обстоятельство.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Виды обстоятельств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Обстоятельства, выраженные деепричастным оборотом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Синтаксический разбор двусоставного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Характеристика человека.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Сочинение (по упр. 166)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Повторение по теме «Двусоставное предложение»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Административная Контрольная работа за 2-ю четверть по теме «Двусоставные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27740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Односоставные предложения (14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Анализ контрольного диктанта. Главный член односоставного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Назывные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Определенно-личные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Определенно-личные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Неопределенно-личные предложения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Неопределенно-личные предложения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Р.р. Инструкция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Безличные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Безличные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Р.Р. Рассуждение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Неполные предложения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Синтаксический разбор односоставного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Повторение по теме «Односоставные и неполные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Контрольный диктант по </w:t>
            </w:r>
            <w:r w:rsidR="00D5082B">
              <w:rPr>
                <w:rFonts w:ascii="Times New Roman" w:hAnsi="Times New Roman"/>
                <w:sz w:val="24"/>
                <w:szCs w:val="24"/>
              </w:rPr>
              <w:t xml:space="preserve">теме «Односоставные и неполные </w:t>
            </w:r>
            <w:r w:rsidRPr="00A52A97">
              <w:rPr>
                <w:rFonts w:ascii="Times New Roman" w:hAnsi="Times New Roman"/>
                <w:sz w:val="24"/>
                <w:szCs w:val="24"/>
              </w:rPr>
              <w:t>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C30EF8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Простое осложненное предложение (1час)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Анализ контрольного диктанта. Понятие об осложнённом предложении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815058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Однородные члены предложения (16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Понятие об однородных членах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Однородные члены, связанные только перечислительной интонацией, и пунктуация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Изложение по упр.232.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Однородные и неоднородные определения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Однородные и неоднородные определения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Обобщающие слова при однородных членах и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Обобщающие слова при однородных членах и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Синтаксический разбор предложения с однородными членами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Пунктуационный разбор предложения с однородными членами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Сочинение (по упр. 281)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 Р. Сочинение (по упр. 281)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Повторение по теме «Однородные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Повторение по теме «Однородные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Проверочная работа по теме «Однородные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2420" w:rsidRPr="00A52A97" w:rsidTr="00053CD4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972420" w:rsidRPr="00A52A97" w:rsidRDefault="00972420" w:rsidP="0097242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члены предложения (18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Понятие об обособленности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определения.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определения.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Обособленные определения.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Р.Р. Рассуждение на дискуссионную тему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приложения.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Обособленные приложения.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Контрольный диктант по т</w:t>
            </w:r>
            <w:r w:rsidR="00972420">
              <w:rPr>
                <w:rFonts w:ascii="Times New Roman" w:hAnsi="Times New Roman"/>
                <w:sz w:val="24"/>
                <w:szCs w:val="24"/>
              </w:rPr>
              <w:t xml:space="preserve">еме «Обособленные определения и </w:t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приложения»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контрольного диктанта.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обстоятельства. Выделительные знаки препинания при них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«Обособленные обстоятельства»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Обособленные уточняющие члены предложения. Выделительные знаки при уточняющих членах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/>
                <w:sz w:val="24"/>
                <w:szCs w:val="24"/>
              </w:rPr>
              <w:t xml:space="preserve"> Обособленные уточняющие члены предложения. Выделительные знаки при уточняющих членах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>Повторение и обобщение по теме «Обособленные уточняющие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567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Синтаксический разбор предложения с обособленными членами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Пунктуационный разбор предложения с обособленными членами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52A97">
              <w:rPr>
                <w:rFonts w:ascii="Times New Roman" w:hAnsi="Times New Roman"/>
                <w:sz w:val="24"/>
                <w:szCs w:val="24"/>
              </w:rPr>
              <w:t xml:space="preserve">Повторение и обобщение по теме «Обособленные члены предложения»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«Обособленные члены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82B" w:rsidRPr="00A52A97" w:rsidTr="005615B4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D5082B" w:rsidRPr="00A52A97" w:rsidRDefault="00D5082B" w:rsidP="00D508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Слова, грамматически не связанные с членами предложения</w:t>
            </w:r>
          </w:p>
        </w:tc>
      </w:tr>
      <w:tr w:rsidR="00D5082B" w:rsidRPr="00A52A97" w:rsidTr="001A1EA1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D5082B" w:rsidRPr="00A52A97" w:rsidRDefault="00D5082B" w:rsidP="00D508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Обращение (5 часов)</w:t>
            </w: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контрольного диктанта. Назначение обращения.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Распространённые обращения.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90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Выделительные знаки препинания при обращении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Употребление обращений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972420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Р.Р. Составление делового письма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</w:tr>
      <w:tr w:rsidR="00D5082B" w:rsidRPr="00A52A97" w:rsidTr="00054CDA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D5082B" w:rsidRPr="00A52A97" w:rsidRDefault="00D5082B" w:rsidP="00D508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Вводные и вставные конструкции (9 часов)</w:t>
            </w: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Вводные конструкции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Группы вводных слов и вводных сочетаний слов по значению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Выделительные знаки препинания при вводных словах, вводных сочетаниях слов и вводных предложениях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Выделительные знаки препинания при вводных словах, вводных сочетаниях слов и вводных предложениях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Вставные слова, словосочетания и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Междометия в предложении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Синтаксический и пунктуационный разбор предложений со словами, словосочетаниями и предложениями, грамматически не связанными с членами предложения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420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«Слова, грамматически не связанные с членами предложения»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82B" w:rsidRPr="00A52A97" w:rsidTr="00EA1B8B">
        <w:trPr>
          <w:trHeight w:val="191"/>
        </w:trPr>
        <w:tc>
          <w:tcPr>
            <w:tcW w:w="9747" w:type="dxa"/>
            <w:gridSpan w:val="3"/>
            <w:shd w:val="clear" w:color="auto" w:fill="auto"/>
          </w:tcPr>
          <w:p w:rsidR="00D5082B" w:rsidRPr="00A52A97" w:rsidRDefault="00D5082B" w:rsidP="00D508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Чужая речь (9 часов)</w:t>
            </w: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Понятие о чужой речи. Комментирующая часть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Прямая и косвенная речь. Косвенная речь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Прямая речь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Р.Р. Рассказ. Сжатое изложение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Цитата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Цитата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Синтаксический и пунктуационный разбор предложений с чужой речью. 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«Чужая речь»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«Чужая речь»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082B" w:rsidRPr="00A52A97" w:rsidTr="00FA2F10">
        <w:trPr>
          <w:trHeight w:val="304"/>
        </w:trPr>
        <w:tc>
          <w:tcPr>
            <w:tcW w:w="9747" w:type="dxa"/>
            <w:gridSpan w:val="3"/>
            <w:shd w:val="clear" w:color="auto" w:fill="auto"/>
          </w:tcPr>
          <w:p w:rsidR="00D5082B" w:rsidRPr="00A52A97" w:rsidRDefault="00D5082B" w:rsidP="00D508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Повторение и систематизация изученного в 8 классе (14 часов)</w:t>
            </w: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контрольного диктанта. </w:t>
            </w:r>
          </w:p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Синтаксис и морфология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Синтаксис и морфология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197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Синтаксис и пунктуация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Итоговая (промежуточная) контрольная работа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Р.Р. Изложение с творческим заданием.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Р.Р. Изложение с творческим заданием.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Анализ изложения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Синтаксис и культура речи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Синтаксис и культура речи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Синтаксис и орфография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 xml:space="preserve"> Синтаксис и орфография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Итоговый тест по программе 8 класса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69F5" w:rsidRPr="00A52A97" w:rsidTr="00D5082B">
        <w:trPr>
          <w:trHeight w:val="304"/>
        </w:trPr>
        <w:tc>
          <w:tcPr>
            <w:tcW w:w="675" w:type="dxa"/>
            <w:shd w:val="clear" w:color="auto" w:fill="auto"/>
          </w:tcPr>
          <w:p w:rsidR="00E369F5" w:rsidRPr="00A52A97" w:rsidRDefault="00E369F5" w:rsidP="00A26AB2">
            <w:pPr>
              <w:pStyle w:val="aa"/>
              <w:numPr>
                <w:ilvl w:val="0"/>
                <w:numId w:val="1"/>
              </w:numPr>
              <w:ind w:left="680"/>
            </w:pPr>
          </w:p>
        </w:tc>
        <w:tc>
          <w:tcPr>
            <w:tcW w:w="7938" w:type="dxa"/>
            <w:shd w:val="clear" w:color="auto" w:fill="auto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A97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1134" w:type="dxa"/>
          </w:tcPr>
          <w:p w:rsidR="00E369F5" w:rsidRPr="00A52A97" w:rsidRDefault="00E369F5" w:rsidP="00A26A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169D" w:rsidRPr="00A52A97" w:rsidRDefault="0041169D" w:rsidP="00A52A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1169D" w:rsidRPr="00A52A97" w:rsidSect="00972420">
      <w:footerReference w:type="default" r:id="rId8"/>
      <w:pgSz w:w="11906" w:h="16838"/>
      <w:pgMar w:top="851" w:right="1134" w:bottom="567" w:left="1134" w:header="0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DD6" w:rsidRDefault="003C4DD6" w:rsidP="00B8004F">
      <w:pPr>
        <w:spacing w:after="0" w:line="240" w:lineRule="auto"/>
      </w:pPr>
      <w:r>
        <w:separator/>
      </w:r>
    </w:p>
  </w:endnote>
  <w:endnote w:type="continuationSeparator" w:id="1">
    <w:p w:rsidR="003C4DD6" w:rsidRDefault="003C4DD6" w:rsidP="00B80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80059"/>
    </w:sdtPr>
    <w:sdtContent>
      <w:p w:rsidR="00A26AB2" w:rsidRDefault="0071666D">
        <w:pPr>
          <w:pStyle w:val="a8"/>
          <w:jc w:val="center"/>
        </w:pPr>
        <w:fldSimple w:instr=" PAGE   \* MERGEFORMAT ">
          <w:r w:rsidR="005C0FDC">
            <w:rPr>
              <w:noProof/>
            </w:rPr>
            <w:t>4</w:t>
          </w:r>
        </w:fldSimple>
      </w:p>
    </w:sdtContent>
  </w:sdt>
  <w:p w:rsidR="00A26AB2" w:rsidRDefault="00A26AB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DD6" w:rsidRDefault="003C4DD6" w:rsidP="00B8004F">
      <w:pPr>
        <w:spacing w:after="0" w:line="240" w:lineRule="auto"/>
      </w:pPr>
      <w:r>
        <w:separator/>
      </w:r>
    </w:p>
  </w:footnote>
  <w:footnote w:type="continuationSeparator" w:id="1">
    <w:p w:rsidR="003C4DD6" w:rsidRDefault="003C4DD6" w:rsidP="00B800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517F1"/>
    <w:multiLevelType w:val="hybridMultilevel"/>
    <w:tmpl w:val="3D9CE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FA0745"/>
    <w:multiLevelType w:val="hybridMultilevel"/>
    <w:tmpl w:val="33CEC28A"/>
    <w:lvl w:ilvl="0" w:tplc="AF6A0CF2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864768"/>
    <w:multiLevelType w:val="hybridMultilevel"/>
    <w:tmpl w:val="896C54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11083"/>
    <w:multiLevelType w:val="hybridMultilevel"/>
    <w:tmpl w:val="5636D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58F41782">
      <w:start w:val="1"/>
      <w:numFmt w:val="decimal"/>
      <w:lvlText w:val="%2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9670D0"/>
    <w:multiLevelType w:val="hybridMultilevel"/>
    <w:tmpl w:val="5964B71A"/>
    <w:lvl w:ilvl="0" w:tplc="2108A9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52A97"/>
    <w:rsid w:val="000E5CE9"/>
    <w:rsid w:val="00186751"/>
    <w:rsid w:val="003C4DD6"/>
    <w:rsid w:val="0041169D"/>
    <w:rsid w:val="005C0FDC"/>
    <w:rsid w:val="0071666D"/>
    <w:rsid w:val="00972420"/>
    <w:rsid w:val="00A230DF"/>
    <w:rsid w:val="00A26AB2"/>
    <w:rsid w:val="00A52A97"/>
    <w:rsid w:val="00B8004F"/>
    <w:rsid w:val="00D23C73"/>
    <w:rsid w:val="00D5082B"/>
    <w:rsid w:val="00E369F5"/>
    <w:rsid w:val="00EB7A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0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A52A97"/>
    <w:pPr>
      <w:widowControl w:val="0"/>
      <w:autoSpaceDE w:val="0"/>
      <w:autoSpaceDN w:val="0"/>
      <w:adjustRightInd w:val="0"/>
      <w:spacing w:after="0" w:line="223" w:lineRule="exact"/>
      <w:ind w:firstLine="49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rsid w:val="00A52A97"/>
    <w:rPr>
      <w:rFonts w:ascii="Times New Roman" w:hAnsi="Times New Roman" w:cs="Times New Roman"/>
      <w:sz w:val="18"/>
      <w:szCs w:val="18"/>
    </w:rPr>
  </w:style>
  <w:style w:type="paragraph" w:styleId="a3">
    <w:name w:val="No Spacing"/>
    <w:link w:val="a4"/>
    <w:uiPriority w:val="1"/>
    <w:qFormat/>
    <w:rsid w:val="00A52A97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4">
    <w:name w:val="Без интервала Знак"/>
    <w:basedOn w:val="a0"/>
    <w:link w:val="a3"/>
    <w:uiPriority w:val="1"/>
    <w:rsid w:val="00A52A97"/>
    <w:rPr>
      <w:rFonts w:ascii="Calibri" w:eastAsia="Times New Roman" w:hAnsi="Calibri" w:cs="Times New Roman"/>
      <w:lang w:eastAsia="en-US"/>
    </w:rPr>
  </w:style>
  <w:style w:type="paragraph" w:customStyle="1" w:styleId="a5">
    <w:name w:val="Стиль"/>
    <w:uiPriority w:val="99"/>
    <w:rsid w:val="00A52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52A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A52A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rsid w:val="00A52A9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A52A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A52A97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A52A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Основной текст3"/>
    <w:basedOn w:val="a0"/>
    <w:rsid w:val="00A52A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bidi="ar-SA"/>
    </w:rPr>
  </w:style>
  <w:style w:type="paragraph" w:customStyle="1" w:styleId="4">
    <w:name w:val="Основной текст4"/>
    <w:basedOn w:val="a"/>
    <w:rsid w:val="00A52A97"/>
    <w:pPr>
      <w:widowControl w:val="0"/>
      <w:shd w:val="clear" w:color="auto" w:fill="FFFFFF"/>
      <w:spacing w:after="120" w:line="0" w:lineRule="atLeast"/>
      <w:ind w:hanging="720"/>
    </w:pPr>
    <w:rPr>
      <w:rFonts w:ascii="Times New Roman" w:eastAsia="Times New Roman" w:hAnsi="Times New Roman" w:cs="Times New Roman"/>
      <w:color w:val="000000"/>
      <w:spacing w:val="3"/>
      <w:sz w:val="21"/>
      <w:szCs w:val="21"/>
    </w:rPr>
  </w:style>
  <w:style w:type="character" w:customStyle="1" w:styleId="ab">
    <w:name w:val="Основной текст_"/>
    <w:link w:val="2"/>
    <w:rsid w:val="00A52A9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b"/>
    <w:rsid w:val="00A52A97"/>
    <w:pPr>
      <w:shd w:val="clear" w:color="auto" w:fill="FFFFFF"/>
      <w:spacing w:after="240" w:line="322" w:lineRule="exact"/>
    </w:pPr>
    <w:rPr>
      <w:sz w:val="26"/>
      <w:szCs w:val="26"/>
      <w:shd w:val="clear" w:color="auto" w:fill="FFFFFF"/>
    </w:rPr>
  </w:style>
  <w:style w:type="character" w:customStyle="1" w:styleId="11pt0pt">
    <w:name w:val="Основной текст + 11 pt;Интервал 0 pt"/>
    <w:basedOn w:val="ab"/>
    <w:rsid w:val="00A52A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 w:bidi="ar-SA"/>
    </w:rPr>
  </w:style>
  <w:style w:type="character" w:customStyle="1" w:styleId="0pt">
    <w:name w:val="Основной текст + Полужирный;Курсив;Интервал 0 pt"/>
    <w:basedOn w:val="ab"/>
    <w:rsid w:val="00A52A9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bidi="ar-SA"/>
    </w:rPr>
  </w:style>
  <w:style w:type="paragraph" w:customStyle="1" w:styleId="FR2">
    <w:name w:val="FR2"/>
    <w:rsid w:val="00A52A97"/>
    <w:pPr>
      <w:widowControl w:val="0"/>
      <w:autoSpaceDE w:val="0"/>
      <w:autoSpaceDN w:val="0"/>
      <w:adjustRightInd w:val="0"/>
      <w:spacing w:after="0" w:line="300" w:lineRule="auto"/>
      <w:ind w:left="840" w:right="600"/>
      <w:jc w:val="center"/>
    </w:pPr>
    <w:rPr>
      <w:rFonts w:ascii="Arial" w:eastAsia="Times New Roman" w:hAnsi="Arial" w:cs="Arial"/>
      <w:b/>
      <w:bCs/>
    </w:rPr>
  </w:style>
  <w:style w:type="paragraph" w:customStyle="1" w:styleId="FR3">
    <w:name w:val="FR3"/>
    <w:rsid w:val="00A52A97"/>
    <w:pPr>
      <w:widowControl w:val="0"/>
      <w:autoSpaceDE w:val="0"/>
      <w:autoSpaceDN w:val="0"/>
      <w:adjustRightInd w:val="0"/>
      <w:spacing w:before="80" w:after="0" w:line="240" w:lineRule="auto"/>
    </w:pPr>
    <w:rPr>
      <w:rFonts w:ascii="Arial" w:eastAsia="Times New Roman" w:hAnsi="Arial" w:cs="Arial"/>
      <w:b/>
      <w:bCs/>
      <w:sz w:val="12"/>
      <w:szCs w:val="12"/>
    </w:rPr>
  </w:style>
  <w:style w:type="paragraph" w:styleId="ac">
    <w:name w:val="Plain Text"/>
    <w:basedOn w:val="a"/>
    <w:link w:val="ad"/>
    <w:uiPriority w:val="99"/>
    <w:unhideWhenUsed/>
    <w:rsid w:val="00A52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Текст Знак"/>
    <w:basedOn w:val="a0"/>
    <w:link w:val="ac"/>
    <w:uiPriority w:val="99"/>
    <w:rsid w:val="00A52A97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A52A9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52A97"/>
    <w:rPr>
      <w:rFonts w:ascii="Tahoma" w:eastAsia="Times New Roman" w:hAnsi="Tahoma" w:cs="Tahoma"/>
      <w:sz w:val="16"/>
      <w:szCs w:val="16"/>
    </w:rPr>
  </w:style>
  <w:style w:type="character" w:customStyle="1" w:styleId="fontstyle21">
    <w:name w:val="fontstyle21"/>
    <w:basedOn w:val="a0"/>
    <w:rsid w:val="00A52A97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2019-11-02T08:06:00Z</dcterms:created>
  <dcterms:modified xsi:type="dcterms:W3CDTF">2019-11-23T19:38:00Z</dcterms:modified>
</cp:coreProperties>
</file>